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B2CDD" w14:textId="678B788C" w:rsidR="001632FE" w:rsidRDefault="001632FE" w:rsidP="001632FE">
      <w:pPr>
        <w:jc w:val="center"/>
      </w:pPr>
      <w:r>
        <w:t>ALEXANDRITE</w:t>
      </w:r>
    </w:p>
    <w:p w14:paraId="1FFB3674" w14:textId="77777777" w:rsidR="00441E63" w:rsidRDefault="00441E63" w:rsidP="001632FE">
      <w:pPr>
        <w:jc w:val="center"/>
      </w:pPr>
    </w:p>
    <w:p w14:paraId="1DABEA37" w14:textId="0B2F673E" w:rsidR="001632FE" w:rsidRDefault="001632FE" w:rsidP="001632FE">
      <w:pPr>
        <w:rPr>
          <w:sz w:val="28"/>
          <w:szCs w:val="28"/>
        </w:rPr>
      </w:pPr>
      <w:r>
        <w:rPr>
          <w:sz w:val="28"/>
          <w:szCs w:val="28"/>
        </w:rPr>
        <w:t xml:space="preserve">Discovered in the Ural Mts </w:t>
      </w:r>
      <w:r w:rsidR="00D52331">
        <w:rPr>
          <w:sz w:val="28"/>
          <w:szCs w:val="28"/>
        </w:rPr>
        <w:t xml:space="preserve">of Russia </w:t>
      </w:r>
      <w:r>
        <w:rPr>
          <w:sz w:val="28"/>
          <w:szCs w:val="28"/>
        </w:rPr>
        <w:t>in 1830</w:t>
      </w:r>
      <w:r w:rsidR="00D52331">
        <w:rPr>
          <w:sz w:val="28"/>
          <w:szCs w:val="28"/>
        </w:rPr>
        <w:t xml:space="preserve"> – named for Tzar Alexander II</w:t>
      </w:r>
    </w:p>
    <w:p w14:paraId="70F1D9A5" w14:textId="4C970584" w:rsidR="001632FE" w:rsidRDefault="001632FE" w:rsidP="001632FE">
      <w:pPr>
        <w:rPr>
          <w:sz w:val="28"/>
          <w:szCs w:val="28"/>
        </w:rPr>
      </w:pPr>
      <w:r>
        <w:rPr>
          <w:sz w:val="28"/>
          <w:szCs w:val="28"/>
        </w:rPr>
        <w:t>Very rare color change variety of the mineral chrysoberyl</w:t>
      </w:r>
    </w:p>
    <w:p w14:paraId="2C7FCCC7" w14:textId="77777777" w:rsidR="001632FE" w:rsidRDefault="001632FE" w:rsidP="001632FE">
      <w:pPr>
        <w:rPr>
          <w:sz w:val="28"/>
          <w:szCs w:val="28"/>
        </w:rPr>
      </w:pPr>
    </w:p>
    <w:p w14:paraId="2FDCF72E" w14:textId="233647BE" w:rsidR="001632FE" w:rsidRDefault="001632FE" w:rsidP="001632FE">
      <w:pPr>
        <w:rPr>
          <w:sz w:val="28"/>
          <w:szCs w:val="28"/>
        </w:rPr>
      </w:pPr>
      <w:r>
        <w:rPr>
          <w:sz w:val="28"/>
          <w:szCs w:val="28"/>
        </w:rPr>
        <w:t>Called Emerald by day and Ruby by night</w:t>
      </w:r>
      <w:r w:rsidR="007076D2">
        <w:rPr>
          <w:sz w:val="28"/>
          <w:szCs w:val="28"/>
        </w:rPr>
        <w:t>.</w:t>
      </w:r>
    </w:p>
    <w:p w14:paraId="656A309D" w14:textId="11EC7B10" w:rsidR="001632FE" w:rsidRDefault="001632FE" w:rsidP="001632FE">
      <w:pPr>
        <w:rPr>
          <w:sz w:val="28"/>
          <w:szCs w:val="28"/>
        </w:rPr>
      </w:pPr>
      <w:r>
        <w:rPr>
          <w:sz w:val="28"/>
          <w:szCs w:val="28"/>
        </w:rPr>
        <w:t xml:space="preserve">Its </w:t>
      </w:r>
      <w:r w:rsidR="00441E63">
        <w:rPr>
          <w:sz w:val="28"/>
          <w:szCs w:val="28"/>
        </w:rPr>
        <w:t>b</w:t>
      </w:r>
      <w:r>
        <w:rPr>
          <w:sz w:val="28"/>
          <w:szCs w:val="28"/>
        </w:rPr>
        <w:t xml:space="preserve">lue/green colors shine in daylight and fluorescent light, changing to red/purple </w:t>
      </w:r>
      <w:r w:rsidR="00441E63">
        <w:rPr>
          <w:sz w:val="28"/>
          <w:szCs w:val="28"/>
        </w:rPr>
        <w:t xml:space="preserve">colors </w:t>
      </w:r>
      <w:r>
        <w:rPr>
          <w:sz w:val="28"/>
          <w:szCs w:val="28"/>
        </w:rPr>
        <w:t>in incandescent light from a lamp or candle flame.</w:t>
      </w:r>
    </w:p>
    <w:p w14:paraId="65834C99" w14:textId="1FAD82D4" w:rsidR="001632FE" w:rsidRDefault="001632FE" w:rsidP="001632FE">
      <w:pPr>
        <w:rPr>
          <w:sz w:val="28"/>
          <w:szCs w:val="28"/>
        </w:rPr>
      </w:pPr>
      <w:r>
        <w:rPr>
          <w:sz w:val="28"/>
          <w:szCs w:val="28"/>
        </w:rPr>
        <w:t>This is a result of the complex way the mineral absorbs light.</w:t>
      </w:r>
    </w:p>
    <w:p w14:paraId="301E744F" w14:textId="77777777" w:rsidR="001632FE" w:rsidRDefault="001632FE" w:rsidP="001632FE">
      <w:pPr>
        <w:rPr>
          <w:sz w:val="28"/>
          <w:szCs w:val="28"/>
        </w:rPr>
      </w:pPr>
    </w:p>
    <w:p w14:paraId="6B1FF6D0" w14:textId="209611B5" w:rsidR="001632FE" w:rsidRDefault="001632FE" w:rsidP="001632FE">
      <w:pPr>
        <w:rPr>
          <w:sz w:val="28"/>
          <w:szCs w:val="28"/>
        </w:rPr>
      </w:pPr>
      <w:r>
        <w:rPr>
          <w:sz w:val="28"/>
          <w:szCs w:val="28"/>
        </w:rPr>
        <w:t>Mohs hardness scale 8.5</w:t>
      </w:r>
    </w:p>
    <w:p w14:paraId="4EBC761F" w14:textId="77777777" w:rsidR="001632FE" w:rsidRDefault="001632FE" w:rsidP="001632FE">
      <w:pPr>
        <w:rPr>
          <w:sz w:val="28"/>
          <w:szCs w:val="28"/>
        </w:rPr>
      </w:pPr>
    </w:p>
    <w:p w14:paraId="08793ED4" w14:textId="77BA0A6C" w:rsidR="001632FE" w:rsidRDefault="001632FE" w:rsidP="001632FE">
      <w:pPr>
        <w:rPr>
          <w:sz w:val="28"/>
          <w:szCs w:val="28"/>
        </w:rPr>
      </w:pPr>
      <w:r>
        <w:rPr>
          <w:sz w:val="28"/>
          <w:szCs w:val="28"/>
        </w:rPr>
        <w:t>Found now in Siri Lanka, East Africa, and Brazil</w:t>
      </w:r>
      <w:r w:rsidR="00441E63">
        <w:rPr>
          <w:sz w:val="28"/>
          <w:szCs w:val="28"/>
        </w:rPr>
        <w:t>, though these gems are not as vividly colored as the original Russian gemstones.</w:t>
      </w:r>
    </w:p>
    <w:p w14:paraId="0D0F7DA2" w14:textId="77777777" w:rsidR="001632FE" w:rsidRDefault="001632FE" w:rsidP="001632FE">
      <w:pPr>
        <w:rPr>
          <w:sz w:val="28"/>
          <w:szCs w:val="28"/>
        </w:rPr>
      </w:pPr>
    </w:p>
    <w:p w14:paraId="48A1EAD3" w14:textId="77777777" w:rsidR="00441E63" w:rsidRDefault="001632FE" w:rsidP="001632FE">
      <w:pPr>
        <w:rPr>
          <w:sz w:val="28"/>
          <w:szCs w:val="28"/>
        </w:rPr>
      </w:pPr>
      <w:r>
        <w:rPr>
          <w:sz w:val="28"/>
          <w:szCs w:val="28"/>
        </w:rPr>
        <w:t>Far rarer, and more valuable than diamonds; it is the rarest gemstone on the birthstone list</w:t>
      </w:r>
      <w:r w:rsidR="00441E63">
        <w:rPr>
          <w:sz w:val="28"/>
          <w:szCs w:val="28"/>
        </w:rPr>
        <w:t>, a</w:t>
      </w:r>
      <w:r>
        <w:rPr>
          <w:sz w:val="28"/>
          <w:szCs w:val="28"/>
        </w:rPr>
        <w:t>ssociated with the month of June.</w:t>
      </w:r>
      <w:r w:rsidR="00441E63">
        <w:rPr>
          <w:sz w:val="28"/>
          <w:szCs w:val="28"/>
        </w:rPr>
        <w:t xml:space="preserve">  </w:t>
      </w:r>
    </w:p>
    <w:p w14:paraId="6B5239F0" w14:textId="746AFBEB" w:rsidR="001632FE" w:rsidRDefault="00441E63" w:rsidP="001632FE">
      <w:pPr>
        <w:rPr>
          <w:sz w:val="28"/>
          <w:szCs w:val="28"/>
        </w:rPr>
      </w:pPr>
      <w:r>
        <w:rPr>
          <w:sz w:val="28"/>
          <w:szCs w:val="28"/>
        </w:rPr>
        <w:t>(June birthstones also include pearl,</w:t>
      </w:r>
      <w:r w:rsidR="007076D2">
        <w:rPr>
          <w:sz w:val="28"/>
          <w:szCs w:val="28"/>
        </w:rPr>
        <w:t xml:space="preserve"> </w:t>
      </w:r>
      <w:r>
        <w:rPr>
          <w:sz w:val="28"/>
          <w:szCs w:val="28"/>
        </w:rPr>
        <w:t>and moonstone, June being the only month claiming three birthstones.</w:t>
      </w:r>
    </w:p>
    <w:p w14:paraId="2905A80F" w14:textId="77777777" w:rsidR="005B579B" w:rsidRDefault="005B579B" w:rsidP="001632FE">
      <w:pPr>
        <w:rPr>
          <w:sz w:val="28"/>
          <w:szCs w:val="28"/>
        </w:rPr>
      </w:pPr>
    </w:p>
    <w:p w14:paraId="660B1957" w14:textId="0C746680" w:rsidR="005B579B" w:rsidRDefault="006D07C5" w:rsidP="001632FE">
      <w:pPr>
        <w:rPr>
          <w:sz w:val="28"/>
          <w:szCs w:val="28"/>
        </w:rPr>
      </w:pPr>
      <w:r>
        <w:rPr>
          <w:sz w:val="28"/>
          <w:szCs w:val="28"/>
        </w:rPr>
        <w:t xml:space="preserve">Alexandrite is the gemstone of luck, prosperity, and intellect.  It represents the balance between the physical and the spiritual,  Its color-shifting charm symbolizes transformation, fostering emotional balance and harmony.   </w:t>
      </w:r>
    </w:p>
    <w:p w14:paraId="2CB4F5A8" w14:textId="77777777" w:rsidR="001632FE" w:rsidRDefault="001632FE" w:rsidP="001632FE">
      <w:pPr>
        <w:rPr>
          <w:sz w:val="28"/>
          <w:szCs w:val="28"/>
        </w:rPr>
      </w:pPr>
    </w:p>
    <w:p w14:paraId="17AA4C49" w14:textId="77777777" w:rsidR="001632FE" w:rsidRDefault="001632FE" w:rsidP="001632FE">
      <w:pPr>
        <w:rPr>
          <w:sz w:val="28"/>
          <w:szCs w:val="28"/>
        </w:rPr>
      </w:pPr>
    </w:p>
    <w:p w14:paraId="733C7420" w14:textId="77777777" w:rsidR="001632FE" w:rsidRDefault="001632FE" w:rsidP="001632FE">
      <w:pPr>
        <w:rPr>
          <w:sz w:val="28"/>
          <w:szCs w:val="28"/>
        </w:rPr>
      </w:pPr>
    </w:p>
    <w:p w14:paraId="3C4530BF" w14:textId="77777777" w:rsidR="001632FE" w:rsidRDefault="001632FE" w:rsidP="001632FE">
      <w:pPr>
        <w:rPr>
          <w:sz w:val="28"/>
          <w:szCs w:val="28"/>
        </w:rPr>
      </w:pPr>
    </w:p>
    <w:p w14:paraId="091FBAFE" w14:textId="77777777" w:rsidR="001632FE" w:rsidRDefault="001632FE" w:rsidP="001632FE">
      <w:pPr>
        <w:rPr>
          <w:sz w:val="28"/>
          <w:szCs w:val="28"/>
        </w:rPr>
      </w:pPr>
    </w:p>
    <w:p w14:paraId="1EF12A3F" w14:textId="77777777" w:rsidR="001632FE" w:rsidRDefault="001632FE" w:rsidP="001632FE">
      <w:pPr>
        <w:rPr>
          <w:sz w:val="28"/>
          <w:szCs w:val="28"/>
        </w:rPr>
      </w:pPr>
    </w:p>
    <w:p w14:paraId="6863F4C2" w14:textId="77777777" w:rsidR="001632FE" w:rsidRPr="001632FE" w:rsidRDefault="001632FE" w:rsidP="001632FE">
      <w:pPr>
        <w:rPr>
          <w:sz w:val="28"/>
          <w:szCs w:val="28"/>
        </w:rPr>
      </w:pPr>
    </w:p>
    <w:sectPr w:rsidR="001632FE" w:rsidRPr="00163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2FE"/>
    <w:rsid w:val="001632FE"/>
    <w:rsid w:val="00441E63"/>
    <w:rsid w:val="005B579B"/>
    <w:rsid w:val="006D07C5"/>
    <w:rsid w:val="007076D2"/>
    <w:rsid w:val="008A0AC7"/>
    <w:rsid w:val="00D52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E42D5"/>
  <w15:chartTrackingRefBased/>
  <w15:docId w15:val="{1FEE98F7-7972-8842-88A8-016F05007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napleslm@aol.com</dc:creator>
  <cp:keywords/>
  <dc:description/>
  <cp:lastModifiedBy>napleslm@aol.com</cp:lastModifiedBy>
  <cp:revision>4</cp:revision>
  <cp:lastPrinted>2024-05-25T16:37:00Z</cp:lastPrinted>
  <dcterms:created xsi:type="dcterms:W3CDTF">2024-02-21T15:29:00Z</dcterms:created>
  <dcterms:modified xsi:type="dcterms:W3CDTF">2024-05-25T16:39:00Z</dcterms:modified>
</cp:coreProperties>
</file>